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0"/>
      </w:tblGrid>
      <w:tr w:rsidR="00F416A8" w:rsidRPr="00F416A8" w:rsidTr="009E4051">
        <w:trPr>
          <w:trHeight w:val="990"/>
        </w:trPr>
        <w:tc>
          <w:tcPr>
            <w:tcW w:w="9923" w:type="dxa"/>
            <w:vAlign w:val="center"/>
          </w:tcPr>
          <w:p w:rsidR="00F416A8" w:rsidRPr="00F416A8" w:rsidRDefault="009E4051" w:rsidP="00F416A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ПРОЕКТ</w:t>
            </w:r>
          </w:p>
        </w:tc>
      </w:tr>
      <w:tr w:rsidR="00F416A8" w:rsidRPr="00F416A8" w:rsidTr="00F416A8">
        <w:trPr>
          <w:trHeight w:val="4015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A8" w:rsidRPr="00F416A8" w:rsidRDefault="00F416A8" w:rsidP="00F4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3174A" w:rsidRDefault="0073174A" w:rsidP="00F416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174A" w:rsidRDefault="0073174A" w:rsidP="0073174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174A" w:rsidRDefault="0073174A" w:rsidP="00364907">
      <w:pPr>
        <w:pStyle w:val="30"/>
        <w:shd w:val="clear" w:color="auto" w:fill="auto"/>
        <w:spacing w:after="0" w:line="240" w:lineRule="auto"/>
        <w:ind w:left="40"/>
      </w:pPr>
      <w:r>
        <w:rPr>
          <w:color w:val="000000"/>
          <w:lang w:eastAsia="ru-RU" w:bidi="ru-RU"/>
        </w:rPr>
        <w:t>Об учреждении медали</w:t>
      </w:r>
      <w:r w:rsidR="000D285D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«</w:t>
      </w:r>
      <w:r w:rsidR="00364907">
        <w:t>Мать Героя</w:t>
      </w:r>
      <w:r>
        <w:rPr>
          <w:color w:val="000000"/>
          <w:lang w:eastAsia="ru-RU" w:bidi="ru-RU"/>
        </w:rPr>
        <w:t>»</w:t>
      </w:r>
    </w:p>
    <w:p w:rsidR="0073174A" w:rsidRDefault="0073174A" w:rsidP="00731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D285D" w:rsidRDefault="000D285D" w:rsidP="00731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73174A" w:rsidRPr="00ED6CA3" w:rsidRDefault="0073174A" w:rsidP="00F41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795">
        <w:rPr>
          <w:rFonts w:ascii="Times New Roman" w:hAnsi="Times New Roman" w:cs="Times New Roman"/>
          <w:sz w:val="28"/>
        </w:rPr>
        <w:t xml:space="preserve">В соответствии с Федеральным законом от 6 октября 2003 г. № 131-ФЗ </w:t>
      </w:r>
      <w:r>
        <w:rPr>
          <w:rFonts w:ascii="Times New Roman" w:hAnsi="Times New Roman" w:cs="Times New Roman"/>
          <w:sz w:val="28"/>
        </w:rPr>
        <w:t xml:space="preserve">            </w:t>
      </w:r>
      <w:r w:rsidRPr="00290795">
        <w:rPr>
          <w:rFonts w:ascii="Times New Roman" w:hAnsi="Times New Roman" w:cs="Times New Roman"/>
          <w:sz w:val="28"/>
        </w:rPr>
        <w:t xml:space="preserve">«Об общих принципах организации местного самоуправления в Российской Федерации», Уставом муниципального образования Тимашевский </w:t>
      </w:r>
      <w:r w:rsidR="00B95484">
        <w:rPr>
          <w:rFonts w:ascii="Times New Roman" w:hAnsi="Times New Roman" w:cs="Times New Roman"/>
          <w:sz w:val="28"/>
        </w:rPr>
        <w:t xml:space="preserve">муниципальный </w:t>
      </w:r>
      <w:r w:rsidRPr="00290795">
        <w:rPr>
          <w:rFonts w:ascii="Times New Roman" w:hAnsi="Times New Roman" w:cs="Times New Roman"/>
          <w:sz w:val="28"/>
        </w:rPr>
        <w:t>район</w:t>
      </w:r>
      <w:r w:rsidR="00B95484">
        <w:rPr>
          <w:rFonts w:ascii="Times New Roman" w:hAnsi="Times New Roman" w:cs="Times New Roman"/>
          <w:sz w:val="28"/>
        </w:rPr>
        <w:t xml:space="preserve"> Краснодарского края</w:t>
      </w:r>
      <w:r w:rsidRPr="00290795">
        <w:rPr>
          <w:rFonts w:ascii="Times New Roman" w:hAnsi="Times New Roman" w:cs="Times New Roman"/>
          <w:sz w:val="28"/>
        </w:rPr>
        <w:t>,</w:t>
      </w:r>
      <w:r w:rsidR="00B95484">
        <w:rPr>
          <w:rFonts w:ascii="Times New Roman" w:hAnsi="Times New Roman" w:cs="Times New Roman"/>
          <w:sz w:val="28"/>
        </w:rPr>
        <w:t xml:space="preserve"> </w:t>
      </w:r>
      <w:r w:rsidRPr="00B95484">
        <w:rPr>
          <w:rFonts w:ascii="Times New Roman" w:hAnsi="Times New Roman" w:cs="Times New Roman"/>
          <w:sz w:val="28"/>
        </w:rPr>
        <w:t xml:space="preserve">для </w:t>
      </w:r>
      <w:r w:rsidR="00460F9F" w:rsidRPr="00B95484">
        <w:rPr>
          <w:rFonts w:ascii="Times New Roman" w:hAnsi="Times New Roman" w:cs="Times New Roman"/>
          <w:sz w:val="28"/>
        </w:rPr>
        <w:t>матерей (в том числе замещающих) погибших участников специальной военной операции (далее – СВО), военнослужащих, вернувшихся с СВО (окончание контракта, ранение, окончание СВО и др.)</w:t>
      </w:r>
      <w:r w:rsidR="00B52EBF" w:rsidRPr="00B95484">
        <w:rPr>
          <w:rFonts w:ascii="Times New Roman" w:hAnsi="Times New Roman" w:cs="Times New Roman"/>
          <w:sz w:val="28"/>
          <w:szCs w:val="28"/>
        </w:rPr>
        <w:t>,</w:t>
      </w:r>
      <w:r w:rsidR="00460F9F" w:rsidRPr="00B95484">
        <w:rPr>
          <w:rFonts w:ascii="Times New Roman" w:hAnsi="Times New Roman" w:cs="Times New Roman"/>
          <w:sz w:val="28"/>
          <w:szCs w:val="28"/>
        </w:rPr>
        <w:t xml:space="preserve"> </w:t>
      </w:r>
      <w:r w:rsidR="00460F9F" w:rsidRPr="00B95484">
        <w:rPr>
          <w:rFonts w:ascii="Times New Roman" w:hAnsi="Times New Roman" w:cs="Times New Roman"/>
          <w:sz w:val="28"/>
        </w:rPr>
        <w:t>призванных с территории Тимашевского района</w:t>
      </w:r>
      <w:r w:rsidR="00460F9F">
        <w:rPr>
          <w:rFonts w:ascii="Times New Roman" w:hAnsi="Times New Roman" w:cs="Times New Roman"/>
          <w:sz w:val="28"/>
        </w:rPr>
        <w:t>,</w:t>
      </w:r>
      <w:r w:rsidR="00D150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Совет муниципального образования Тимашевский </w:t>
      </w:r>
      <w:r w:rsidR="00B95484">
        <w:rPr>
          <w:rFonts w:ascii="Times New Roman" w:hAnsi="Times New Roman" w:cs="Times New Roman"/>
          <w:sz w:val="28"/>
        </w:rPr>
        <w:t xml:space="preserve">муниципальный </w:t>
      </w:r>
      <w:r>
        <w:rPr>
          <w:rFonts w:ascii="Times New Roman" w:hAnsi="Times New Roman" w:cs="Times New Roman"/>
          <w:sz w:val="28"/>
        </w:rPr>
        <w:t xml:space="preserve">район </w:t>
      </w:r>
      <w:r w:rsidR="00B95484">
        <w:rPr>
          <w:rFonts w:ascii="Times New Roman" w:hAnsi="Times New Roman" w:cs="Times New Roman"/>
          <w:sz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</w:rPr>
        <w:t>р е ш и л</w:t>
      </w:r>
      <w:r w:rsidRPr="00290795">
        <w:rPr>
          <w:rFonts w:ascii="Times New Roman" w:hAnsi="Times New Roman" w:cs="Times New Roman"/>
          <w:sz w:val="28"/>
        </w:rPr>
        <w:t>:</w:t>
      </w:r>
    </w:p>
    <w:p w:rsidR="0073174A" w:rsidRPr="00290795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290795">
        <w:rPr>
          <w:rFonts w:ascii="Times New Roman" w:hAnsi="Times New Roman" w:cs="Times New Roman"/>
          <w:sz w:val="28"/>
        </w:rPr>
        <w:t>Учредить медаль «</w:t>
      </w:r>
      <w:r w:rsidR="00FB3FBB">
        <w:rPr>
          <w:rFonts w:ascii="Times New Roman" w:hAnsi="Times New Roman" w:cs="Times New Roman"/>
          <w:sz w:val="28"/>
        </w:rPr>
        <w:t>Мать Героя</w:t>
      </w:r>
      <w:r w:rsidR="00523486">
        <w:rPr>
          <w:rFonts w:ascii="Times New Roman" w:hAnsi="Times New Roman" w:cs="Times New Roman"/>
          <w:sz w:val="28"/>
        </w:rPr>
        <w:t>»</w:t>
      </w:r>
      <w:r w:rsidR="007B3E6B">
        <w:rPr>
          <w:rFonts w:ascii="Times New Roman" w:hAnsi="Times New Roman" w:cs="Times New Roman"/>
          <w:sz w:val="28"/>
        </w:rPr>
        <w:t xml:space="preserve"> (далее – Медаль)</w:t>
      </w:r>
      <w:r w:rsidRPr="00290795">
        <w:rPr>
          <w:rFonts w:ascii="Times New Roman" w:hAnsi="Times New Roman" w:cs="Times New Roman"/>
          <w:sz w:val="28"/>
        </w:rPr>
        <w:t>.</w:t>
      </w:r>
    </w:p>
    <w:p w:rsidR="0073174A" w:rsidRPr="00290795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290795">
        <w:rPr>
          <w:rFonts w:ascii="Times New Roman" w:hAnsi="Times New Roman" w:cs="Times New Roman"/>
          <w:sz w:val="28"/>
        </w:rPr>
        <w:t>Утвердить</w:t>
      </w:r>
      <w:r w:rsidR="00FB3FBB">
        <w:rPr>
          <w:rFonts w:ascii="Times New Roman" w:hAnsi="Times New Roman" w:cs="Times New Roman"/>
          <w:sz w:val="28"/>
        </w:rPr>
        <w:t xml:space="preserve"> </w:t>
      </w:r>
      <w:r w:rsidR="007B3E6B">
        <w:rPr>
          <w:rFonts w:ascii="Times New Roman" w:hAnsi="Times New Roman" w:cs="Times New Roman"/>
          <w:sz w:val="28"/>
        </w:rPr>
        <w:t xml:space="preserve">Положение о Медали </w:t>
      </w:r>
      <w:r w:rsidRPr="00290795">
        <w:rPr>
          <w:rFonts w:ascii="Times New Roman" w:hAnsi="Times New Roman" w:cs="Times New Roman"/>
          <w:sz w:val="28"/>
        </w:rPr>
        <w:t>(приложение № 1).</w:t>
      </w:r>
    </w:p>
    <w:p w:rsidR="0073174A" w:rsidRPr="00290795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290795">
        <w:rPr>
          <w:rFonts w:ascii="Times New Roman" w:hAnsi="Times New Roman" w:cs="Times New Roman"/>
          <w:sz w:val="28"/>
        </w:rPr>
        <w:t>Организационно</w:t>
      </w:r>
      <w:r>
        <w:rPr>
          <w:rFonts w:ascii="Times New Roman" w:hAnsi="Times New Roman" w:cs="Times New Roman"/>
          <w:sz w:val="28"/>
        </w:rPr>
        <w:t>му</w:t>
      </w:r>
      <w:r w:rsidRPr="00290795">
        <w:rPr>
          <w:rFonts w:ascii="Times New Roman" w:hAnsi="Times New Roman" w:cs="Times New Roman"/>
          <w:sz w:val="28"/>
        </w:rPr>
        <w:t xml:space="preserve"> отделу </w:t>
      </w:r>
      <w:r w:rsidR="00F84F45">
        <w:rPr>
          <w:rFonts w:ascii="Times New Roman" w:hAnsi="Times New Roman" w:cs="Times New Roman"/>
          <w:sz w:val="28"/>
        </w:rPr>
        <w:t xml:space="preserve">управления внутренней политики и контроля </w:t>
      </w:r>
      <w:r w:rsidRPr="00290795">
        <w:rPr>
          <w:rFonts w:ascii="Times New Roman" w:hAnsi="Times New Roman" w:cs="Times New Roman"/>
          <w:sz w:val="28"/>
        </w:rPr>
        <w:t>администрации муниципального образования Тимаш</w:t>
      </w:r>
      <w:r>
        <w:rPr>
          <w:rFonts w:ascii="Times New Roman" w:hAnsi="Times New Roman" w:cs="Times New Roman"/>
          <w:sz w:val="28"/>
        </w:rPr>
        <w:t xml:space="preserve">евский </w:t>
      </w:r>
      <w:r w:rsidR="00B71D3D">
        <w:rPr>
          <w:rFonts w:ascii="Times New Roman" w:hAnsi="Times New Roman" w:cs="Times New Roman"/>
          <w:sz w:val="28"/>
        </w:rPr>
        <w:t xml:space="preserve">муниципальный </w:t>
      </w:r>
      <w:r>
        <w:rPr>
          <w:rFonts w:ascii="Times New Roman" w:hAnsi="Times New Roman" w:cs="Times New Roman"/>
          <w:sz w:val="28"/>
        </w:rPr>
        <w:t xml:space="preserve">район </w:t>
      </w:r>
      <w:r w:rsidR="00B71D3D">
        <w:rPr>
          <w:rFonts w:ascii="Times New Roman" w:hAnsi="Times New Roman" w:cs="Times New Roman"/>
          <w:sz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</w:rPr>
        <w:t>(Владимирова А.С.</w:t>
      </w:r>
      <w:r w:rsidRPr="00290795">
        <w:rPr>
          <w:rFonts w:ascii="Times New Roman" w:hAnsi="Times New Roman" w:cs="Times New Roman"/>
          <w:sz w:val="28"/>
        </w:rPr>
        <w:t>):</w:t>
      </w:r>
    </w:p>
    <w:p w:rsidR="0073174A" w:rsidRPr="00290795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3.1. </w:t>
      </w:r>
      <w:r w:rsidR="007B3E6B">
        <w:rPr>
          <w:rFonts w:ascii="Times New Roman" w:hAnsi="Times New Roman" w:cs="Times New Roman"/>
          <w:sz w:val="28"/>
        </w:rPr>
        <w:t>Обеспечить изготовление Медалей</w:t>
      </w:r>
      <w:r w:rsidRPr="00290795">
        <w:rPr>
          <w:rFonts w:ascii="Times New Roman" w:hAnsi="Times New Roman" w:cs="Times New Roman"/>
          <w:sz w:val="28"/>
        </w:rPr>
        <w:t>, удостоверений к ним и организовать вручение наград</w:t>
      </w:r>
      <w:r w:rsidR="007B3E6B">
        <w:rPr>
          <w:rFonts w:ascii="Times New Roman" w:hAnsi="Times New Roman" w:cs="Times New Roman"/>
          <w:sz w:val="28"/>
        </w:rPr>
        <w:t xml:space="preserve"> в соответствии с Положением о Медали</w:t>
      </w:r>
      <w:r w:rsidRPr="00290795">
        <w:rPr>
          <w:rFonts w:ascii="Times New Roman" w:hAnsi="Times New Roman" w:cs="Times New Roman"/>
          <w:sz w:val="28"/>
        </w:rPr>
        <w:t>.</w:t>
      </w:r>
    </w:p>
    <w:p w:rsidR="0073174A" w:rsidRPr="00290795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3.2. </w:t>
      </w:r>
      <w:r w:rsidRPr="00290795">
        <w:rPr>
          <w:rFonts w:ascii="Times New Roman" w:hAnsi="Times New Roman" w:cs="Times New Roman"/>
          <w:sz w:val="28"/>
        </w:rPr>
        <w:t>Обе</w:t>
      </w:r>
      <w:r w:rsidR="007B3E6B">
        <w:rPr>
          <w:rFonts w:ascii="Times New Roman" w:hAnsi="Times New Roman" w:cs="Times New Roman"/>
          <w:sz w:val="28"/>
        </w:rPr>
        <w:t>спечить опубликование</w:t>
      </w:r>
      <w:r w:rsidRPr="00290795">
        <w:rPr>
          <w:rFonts w:ascii="Times New Roman" w:hAnsi="Times New Roman" w:cs="Times New Roman"/>
          <w:sz w:val="28"/>
        </w:rPr>
        <w:t xml:space="preserve"> решения в общественно-политической </w:t>
      </w:r>
      <w:r w:rsidRPr="00972948">
        <w:rPr>
          <w:rFonts w:ascii="Times New Roman" w:hAnsi="Times New Roman" w:cs="Times New Roman"/>
          <w:sz w:val="28"/>
        </w:rPr>
        <w:t>газете «Знамя труда» Тимашевского</w:t>
      </w:r>
      <w:r w:rsidRPr="00290795">
        <w:rPr>
          <w:rFonts w:ascii="Times New Roman" w:hAnsi="Times New Roman" w:cs="Times New Roman"/>
          <w:sz w:val="28"/>
        </w:rPr>
        <w:t xml:space="preserve"> района Краснодарского края.</w:t>
      </w:r>
    </w:p>
    <w:p w:rsidR="0073174A" w:rsidRPr="00290795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290795">
        <w:rPr>
          <w:rFonts w:ascii="Times New Roman" w:hAnsi="Times New Roman" w:cs="Times New Roman"/>
          <w:sz w:val="28"/>
        </w:rPr>
        <w:t>Отделу информационных технолог</w:t>
      </w:r>
      <w:r>
        <w:rPr>
          <w:rFonts w:ascii="Times New Roman" w:hAnsi="Times New Roman" w:cs="Times New Roman"/>
          <w:sz w:val="28"/>
        </w:rPr>
        <w:t xml:space="preserve">ий администрации муниципального </w:t>
      </w:r>
      <w:r w:rsidRPr="00290795">
        <w:rPr>
          <w:rFonts w:ascii="Times New Roman" w:hAnsi="Times New Roman" w:cs="Times New Roman"/>
          <w:sz w:val="28"/>
        </w:rPr>
        <w:t xml:space="preserve">образования Тимашевский </w:t>
      </w:r>
      <w:r w:rsidR="00B71D3D">
        <w:rPr>
          <w:rFonts w:ascii="Times New Roman" w:hAnsi="Times New Roman" w:cs="Times New Roman"/>
          <w:sz w:val="28"/>
        </w:rPr>
        <w:t xml:space="preserve">муниципальный </w:t>
      </w:r>
      <w:r w:rsidRPr="00290795">
        <w:rPr>
          <w:rFonts w:ascii="Times New Roman" w:hAnsi="Times New Roman" w:cs="Times New Roman"/>
          <w:sz w:val="28"/>
        </w:rPr>
        <w:t xml:space="preserve">район </w:t>
      </w:r>
      <w:r w:rsidR="00B71D3D">
        <w:rPr>
          <w:rFonts w:ascii="Times New Roman" w:hAnsi="Times New Roman" w:cs="Times New Roman"/>
          <w:sz w:val="28"/>
        </w:rPr>
        <w:t xml:space="preserve">Краснодарского края  </w:t>
      </w:r>
      <w:r w:rsidR="00F416A8">
        <w:rPr>
          <w:rFonts w:ascii="Times New Roman" w:hAnsi="Times New Roman" w:cs="Times New Roman"/>
          <w:sz w:val="28"/>
        </w:rPr>
        <w:t xml:space="preserve">                      </w:t>
      </w:r>
      <w:proofErr w:type="gramStart"/>
      <w:r w:rsidR="00F416A8">
        <w:rPr>
          <w:rFonts w:ascii="Times New Roman" w:hAnsi="Times New Roman" w:cs="Times New Roman"/>
          <w:sz w:val="28"/>
        </w:rPr>
        <w:t xml:space="preserve">   </w:t>
      </w:r>
      <w:r w:rsidRPr="00290795">
        <w:rPr>
          <w:rFonts w:ascii="Times New Roman" w:hAnsi="Times New Roman" w:cs="Times New Roman"/>
          <w:sz w:val="28"/>
        </w:rPr>
        <w:t>(</w:t>
      </w:r>
      <w:proofErr w:type="gramEnd"/>
      <w:r w:rsidRPr="00290795">
        <w:rPr>
          <w:rFonts w:ascii="Times New Roman" w:hAnsi="Times New Roman" w:cs="Times New Roman"/>
          <w:sz w:val="28"/>
        </w:rPr>
        <w:t xml:space="preserve">Мирончук А.В.) </w:t>
      </w:r>
      <w:r w:rsidR="007B3E6B">
        <w:rPr>
          <w:rFonts w:ascii="Times New Roman" w:hAnsi="Times New Roman" w:cs="Times New Roman"/>
          <w:sz w:val="28"/>
        </w:rPr>
        <w:t>разместить</w:t>
      </w:r>
      <w:r>
        <w:rPr>
          <w:rFonts w:ascii="Times New Roman" w:hAnsi="Times New Roman" w:cs="Times New Roman"/>
          <w:sz w:val="28"/>
        </w:rPr>
        <w:t xml:space="preserve"> решение</w:t>
      </w:r>
      <w:r w:rsidRPr="00290795">
        <w:rPr>
          <w:rFonts w:ascii="Times New Roman" w:hAnsi="Times New Roman" w:cs="Times New Roman"/>
          <w:sz w:val="28"/>
        </w:rPr>
        <w:t xml:space="preserve"> на официальном сайте муниципального образования Тимашевский район в информационно-телекоммуникационной сети «Интернет».</w:t>
      </w:r>
    </w:p>
    <w:p w:rsidR="0073174A" w:rsidRPr="00290795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290795">
        <w:rPr>
          <w:rFonts w:ascii="Times New Roman" w:hAnsi="Times New Roman" w:cs="Times New Roman"/>
          <w:sz w:val="28"/>
        </w:rPr>
        <w:t xml:space="preserve">Контроль за выполнением настоящего </w:t>
      </w:r>
      <w:r>
        <w:rPr>
          <w:rFonts w:ascii="Times New Roman" w:hAnsi="Times New Roman" w:cs="Times New Roman"/>
          <w:sz w:val="28"/>
        </w:rPr>
        <w:t xml:space="preserve">решения </w:t>
      </w:r>
      <w:r w:rsidRPr="00290795">
        <w:rPr>
          <w:rFonts w:ascii="Times New Roman" w:hAnsi="Times New Roman" w:cs="Times New Roman"/>
          <w:sz w:val="28"/>
        </w:rPr>
        <w:t>возложить на</w:t>
      </w:r>
      <w:r>
        <w:rPr>
          <w:rFonts w:ascii="Times New Roman" w:hAnsi="Times New Roman" w:cs="Times New Roman"/>
          <w:sz w:val="28"/>
        </w:rPr>
        <w:t xml:space="preserve"> председателя постоянной депутатской комиссии Совета муниципального образования </w:t>
      </w:r>
      <w:r w:rsidR="00F416A8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lastRenderedPageBreak/>
        <w:t xml:space="preserve">Тимашевский </w:t>
      </w:r>
      <w:r w:rsidR="00B71D3D">
        <w:rPr>
          <w:rFonts w:ascii="Times New Roman" w:hAnsi="Times New Roman" w:cs="Times New Roman"/>
          <w:sz w:val="28"/>
        </w:rPr>
        <w:t xml:space="preserve">муниципальный </w:t>
      </w:r>
      <w:r>
        <w:rPr>
          <w:rFonts w:ascii="Times New Roman" w:hAnsi="Times New Roman" w:cs="Times New Roman"/>
          <w:sz w:val="28"/>
        </w:rPr>
        <w:t xml:space="preserve">район </w:t>
      </w:r>
      <w:r w:rsidR="00B71D3D">
        <w:rPr>
          <w:rFonts w:ascii="Times New Roman" w:hAnsi="Times New Roman" w:cs="Times New Roman"/>
          <w:sz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</w:rPr>
        <w:t>по ГО и защите населения от ЧС, военным вопросам, делам казачества, информационной политике и взаимодействию с общественными объединениями, по правовым основам и депутатской этике Авдеева П.В.</w:t>
      </w:r>
    </w:p>
    <w:p w:rsidR="0073174A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Настоящее решение вступает в силу после его официального опубликования</w:t>
      </w:r>
      <w:r w:rsidRPr="00290795">
        <w:rPr>
          <w:rFonts w:ascii="Times New Roman" w:hAnsi="Times New Roman" w:cs="Times New Roman"/>
          <w:sz w:val="28"/>
        </w:rPr>
        <w:t>.</w:t>
      </w:r>
    </w:p>
    <w:p w:rsidR="0073174A" w:rsidRDefault="0073174A" w:rsidP="00F4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3174A" w:rsidRDefault="0073174A" w:rsidP="00731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1507F" w:rsidRDefault="00D1507F" w:rsidP="00731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73174A" w:rsidRPr="000B5E0C" w:rsidRDefault="0073174A" w:rsidP="0073174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 w:rsidRPr="000B5E0C">
        <w:rPr>
          <w:rFonts w:ascii="Times New Roman" w:hAnsi="Times New Roman" w:cs="Times New Roman"/>
          <w:sz w:val="28"/>
        </w:rPr>
        <w:t>муниципального образования</w:t>
      </w:r>
    </w:p>
    <w:p w:rsidR="00B71D3D" w:rsidRDefault="0073174A" w:rsidP="0073174A">
      <w:pPr>
        <w:spacing w:after="0"/>
        <w:jc w:val="both"/>
        <w:rPr>
          <w:rFonts w:ascii="Times New Roman" w:hAnsi="Times New Roman" w:cs="Times New Roman"/>
          <w:sz w:val="28"/>
        </w:rPr>
      </w:pPr>
      <w:r w:rsidRPr="000B5E0C">
        <w:rPr>
          <w:rFonts w:ascii="Times New Roman" w:hAnsi="Times New Roman" w:cs="Times New Roman"/>
          <w:sz w:val="28"/>
        </w:rPr>
        <w:t xml:space="preserve">Тимашевский </w:t>
      </w:r>
      <w:r w:rsidR="00B71D3D">
        <w:rPr>
          <w:rFonts w:ascii="Times New Roman" w:hAnsi="Times New Roman" w:cs="Times New Roman"/>
          <w:sz w:val="28"/>
        </w:rPr>
        <w:t xml:space="preserve">муниципальный </w:t>
      </w:r>
      <w:r w:rsidRPr="000B5E0C">
        <w:rPr>
          <w:rFonts w:ascii="Times New Roman" w:hAnsi="Times New Roman" w:cs="Times New Roman"/>
          <w:sz w:val="28"/>
        </w:rPr>
        <w:t>район</w:t>
      </w:r>
    </w:p>
    <w:p w:rsidR="0073174A" w:rsidRPr="000B5E0C" w:rsidRDefault="00B71D3D" w:rsidP="0073174A">
      <w:pPr>
        <w:spacing w:after="0"/>
        <w:jc w:val="both"/>
      </w:pPr>
      <w:r>
        <w:rPr>
          <w:rFonts w:ascii="Times New Roman" w:hAnsi="Times New Roman" w:cs="Times New Roman"/>
          <w:sz w:val="28"/>
        </w:rPr>
        <w:t>Краснодарского края</w:t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F416A8">
        <w:rPr>
          <w:rFonts w:ascii="Times New Roman" w:hAnsi="Times New Roman" w:cs="Times New Roman"/>
          <w:sz w:val="28"/>
        </w:rPr>
        <w:t xml:space="preserve">       </w:t>
      </w:r>
      <w:r w:rsidR="00A50E66">
        <w:rPr>
          <w:rFonts w:ascii="Times New Roman" w:hAnsi="Times New Roman" w:cs="Times New Roman"/>
          <w:sz w:val="28"/>
        </w:rPr>
        <w:t>А</w:t>
      </w:r>
      <w:r w:rsidR="0073174A">
        <w:rPr>
          <w:rFonts w:ascii="Times New Roman" w:hAnsi="Times New Roman" w:cs="Times New Roman"/>
          <w:sz w:val="28"/>
        </w:rPr>
        <w:t>.В. Палий</w:t>
      </w:r>
    </w:p>
    <w:p w:rsidR="0073174A" w:rsidRDefault="0073174A" w:rsidP="0073174A">
      <w:pPr>
        <w:spacing w:after="0"/>
        <w:rPr>
          <w:rFonts w:ascii="Times New Roman" w:hAnsi="Times New Roman" w:cs="Times New Roman"/>
          <w:sz w:val="28"/>
        </w:rPr>
      </w:pPr>
    </w:p>
    <w:p w:rsidR="00F416A8" w:rsidRPr="008F4711" w:rsidRDefault="00F416A8" w:rsidP="0073174A">
      <w:pPr>
        <w:spacing w:after="0"/>
        <w:rPr>
          <w:rFonts w:ascii="Times New Roman" w:hAnsi="Times New Roman" w:cs="Times New Roman"/>
          <w:sz w:val="28"/>
        </w:rPr>
      </w:pPr>
    </w:p>
    <w:p w:rsidR="00F416A8" w:rsidRDefault="0073174A" w:rsidP="007317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Совета </w:t>
      </w:r>
    </w:p>
    <w:p w:rsidR="00F416A8" w:rsidRDefault="0073174A" w:rsidP="007317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</w:t>
      </w:r>
      <w:r w:rsidR="00B71D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образования </w:t>
      </w:r>
    </w:p>
    <w:p w:rsidR="00F416A8" w:rsidRDefault="0073174A" w:rsidP="007317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Тимашевский </w:t>
      </w:r>
      <w:r w:rsidR="00B71D3D">
        <w:rPr>
          <w:rFonts w:ascii="Times New Roman" w:hAnsi="Times New Roman" w:cs="Times New Roman"/>
          <w:sz w:val="28"/>
        </w:rPr>
        <w:t xml:space="preserve">муниципальный </w:t>
      </w:r>
      <w:r>
        <w:rPr>
          <w:rFonts w:ascii="Times New Roman" w:hAnsi="Times New Roman" w:cs="Times New Roman"/>
          <w:sz w:val="28"/>
        </w:rPr>
        <w:t>район</w:t>
      </w:r>
    </w:p>
    <w:p w:rsidR="0073174A" w:rsidRPr="00B20B98" w:rsidRDefault="00B71D3D" w:rsidP="007317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Краснодарского края</w:t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A50E66">
        <w:rPr>
          <w:rFonts w:ascii="Times New Roman" w:hAnsi="Times New Roman" w:cs="Times New Roman"/>
          <w:sz w:val="28"/>
        </w:rPr>
        <w:tab/>
      </w:r>
      <w:r w:rsidR="00F416A8">
        <w:rPr>
          <w:rFonts w:ascii="Times New Roman" w:hAnsi="Times New Roman" w:cs="Times New Roman"/>
          <w:sz w:val="28"/>
        </w:rPr>
        <w:t xml:space="preserve">                </w:t>
      </w:r>
      <w:r w:rsidR="0073174A">
        <w:rPr>
          <w:rFonts w:ascii="Times New Roman" w:hAnsi="Times New Roman" w:cs="Times New Roman"/>
          <w:sz w:val="28"/>
        </w:rPr>
        <w:t>А.М. Устименко</w:t>
      </w:r>
    </w:p>
    <w:p w:rsidR="00603F22" w:rsidRDefault="00603F22"/>
    <w:p w:rsidR="00180DED" w:rsidRDefault="00180DED"/>
    <w:p w:rsidR="00180DED" w:rsidRDefault="00180DED"/>
    <w:p w:rsidR="00180DED" w:rsidRDefault="00180DED"/>
    <w:p w:rsidR="00180DED" w:rsidRDefault="00180DED"/>
    <w:p w:rsidR="00180DED" w:rsidRDefault="00180DED"/>
    <w:p w:rsidR="00180DED" w:rsidRDefault="00180DED"/>
    <w:p w:rsidR="00180DED" w:rsidRDefault="00180DED"/>
    <w:p w:rsidR="00180DED" w:rsidRDefault="00180DED"/>
    <w:p w:rsidR="00180DED" w:rsidRDefault="00180DED"/>
    <w:p w:rsidR="00180DED" w:rsidRDefault="00180DED"/>
    <w:p w:rsidR="007B3E6B" w:rsidRDefault="007B3E6B"/>
    <w:p w:rsidR="007B3E6B" w:rsidRDefault="007B3E6B"/>
    <w:p w:rsidR="007B3E6B" w:rsidRDefault="007B3E6B"/>
    <w:p w:rsidR="007B3E6B" w:rsidRDefault="007B3E6B"/>
    <w:p w:rsidR="007B3E6B" w:rsidRDefault="007B3E6B"/>
    <w:p w:rsidR="007B3E6B" w:rsidRDefault="007B3E6B"/>
    <w:p w:rsidR="00FB3FBB" w:rsidRDefault="00FB3FBB" w:rsidP="00F416A8">
      <w:pPr>
        <w:tabs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6A8" w:rsidRDefault="00F416A8" w:rsidP="00F416A8">
      <w:pPr>
        <w:tabs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F416A8" w:rsidSect="00B82ED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2DB" w:rsidRDefault="006662DB" w:rsidP="00B82ED4">
      <w:pPr>
        <w:spacing w:after="0" w:line="240" w:lineRule="auto"/>
      </w:pPr>
      <w:r>
        <w:separator/>
      </w:r>
    </w:p>
  </w:endnote>
  <w:endnote w:type="continuationSeparator" w:id="0">
    <w:p w:rsidR="006662DB" w:rsidRDefault="006662DB" w:rsidP="00B82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2DB" w:rsidRDefault="006662DB" w:rsidP="00B82ED4">
      <w:pPr>
        <w:spacing w:after="0" w:line="240" w:lineRule="auto"/>
      </w:pPr>
      <w:r>
        <w:separator/>
      </w:r>
    </w:p>
  </w:footnote>
  <w:footnote w:type="continuationSeparator" w:id="0">
    <w:p w:rsidR="006662DB" w:rsidRDefault="006662DB" w:rsidP="00B82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999313926"/>
      <w:docPartObj>
        <w:docPartGallery w:val="Page Numbers (Top of Page)"/>
        <w:docPartUnique/>
      </w:docPartObj>
    </w:sdtPr>
    <w:sdtEndPr/>
    <w:sdtContent>
      <w:p w:rsidR="00B82ED4" w:rsidRPr="00B82ED4" w:rsidRDefault="00B82ED4" w:rsidP="00B82ED4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B82ED4">
          <w:rPr>
            <w:rFonts w:ascii="Times New Roman" w:hAnsi="Times New Roman" w:cs="Times New Roman"/>
            <w:sz w:val="24"/>
          </w:rPr>
          <w:fldChar w:fldCharType="begin"/>
        </w:r>
        <w:r w:rsidRPr="00B82ED4">
          <w:rPr>
            <w:rFonts w:ascii="Times New Roman" w:hAnsi="Times New Roman" w:cs="Times New Roman"/>
            <w:sz w:val="24"/>
          </w:rPr>
          <w:instrText>PAGE   \* MERGEFORMAT</w:instrText>
        </w:r>
        <w:r w:rsidRPr="00B82ED4">
          <w:rPr>
            <w:rFonts w:ascii="Times New Roman" w:hAnsi="Times New Roman" w:cs="Times New Roman"/>
            <w:sz w:val="24"/>
          </w:rPr>
          <w:fldChar w:fldCharType="separate"/>
        </w:r>
        <w:r w:rsidR="009E4051">
          <w:rPr>
            <w:rFonts w:ascii="Times New Roman" w:hAnsi="Times New Roman" w:cs="Times New Roman"/>
            <w:noProof/>
            <w:sz w:val="24"/>
          </w:rPr>
          <w:t>2</w:t>
        </w:r>
        <w:r w:rsidRPr="00B82ED4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66"/>
    <w:rsid w:val="00033114"/>
    <w:rsid w:val="000D285D"/>
    <w:rsid w:val="000D3378"/>
    <w:rsid w:val="000F11BE"/>
    <w:rsid w:val="000F5766"/>
    <w:rsid w:val="00180DED"/>
    <w:rsid w:val="001A4224"/>
    <w:rsid w:val="001C7779"/>
    <w:rsid w:val="00364907"/>
    <w:rsid w:val="003D7675"/>
    <w:rsid w:val="00437E66"/>
    <w:rsid w:val="00460F9F"/>
    <w:rsid w:val="00523486"/>
    <w:rsid w:val="0054477D"/>
    <w:rsid w:val="00603F22"/>
    <w:rsid w:val="006662DB"/>
    <w:rsid w:val="00716B1F"/>
    <w:rsid w:val="0073174A"/>
    <w:rsid w:val="007A6C02"/>
    <w:rsid w:val="007B3E6B"/>
    <w:rsid w:val="007F0DB5"/>
    <w:rsid w:val="00853F8D"/>
    <w:rsid w:val="00930FAD"/>
    <w:rsid w:val="00966038"/>
    <w:rsid w:val="009E4051"/>
    <w:rsid w:val="00A13C46"/>
    <w:rsid w:val="00A50E66"/>
    <w:rsid w:val="00A72A10"/>
    <w:rsid w:val="00A74015"/>
    <w:rsid w:val="00B52EBF"/>
    <w:rsid w:val="00B71D3D"/>
    <w:rsid w:val="00B82E18"/>
    <w:rsid w:val="00B82ED4"/>
    <w:rsid w:val="00B95484"/>
    <w:rsid w:val="00BF227F"/>
    <w:rsid w:val="00D1507F"/>
    <w:rsid w:val="00F416A8"/>
    <w:rsid w:val="00F84F45"/>
    <w:rsid w:val="00FB3FBB"/>
    <w:rsid w:val="00FD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963C552-4FD5-437E-BDEB-CDDC475C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317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3174A"/>
    <w:pPr>
      <w:widowControl w:val="0"/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82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2ED4"/>
  </w:style>
  <w:style w:type="paragraph" w:styleId="a5">
    <w:name w:val="footer"/>
    <w:basedOn w:val="a"/>
    <w:link w:val="a6"/>
    <w:uiPriority w:val="99"/>
    <w:unhideWhenUsed/>
    <w:rsid w:val="00B82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2ED4"/>
  </w:style>
  <w:style w:type="paragraph" w:styleId="a7">
    <w:name w:val="Balloon Text"/>
    <w:basedOn w:val="a"/>
    <w:link w:val="a8"/>
    <w:uiPriority w:val="99"/>
    <w:semiHidden/>
    <w:unhideWhenUsed/>
    <w:rsid w:val="00853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3F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3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belyanin</dc:creator>
  <cp:keywords/>
  <dc:description/>
  <cp:lastModifiedBy>Шаян Людмила</cp:lastModifiedBy>
  <cp:revision>2</cp:revision>
  <cp:lastPrinted>2025-04-15T13:09:00Z</cp:lastPrinted>
  <dcterms:created xsi:type="dcterms:W3CDTF">2025-04-15T13:11:00Z</dcterms:created>
  <dcterms:modified xsi:type="dcterms:W3CDTF">2025-04-15T13:11:00Z</dcterms:modified>
</cp:coreProperties>
</file>